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C0" w:rsidRPr="007A468B" w:rsidRDefault="007A468B" w:rsidP="007A468B">
      <w:pPr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</w:pPr>
      <w:r w:rsidRPr="007A468B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У</w:t>
      </w:r>
      <w:r w:rsidRPr="007A468B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рок немецкого языка как второго иностранного по теме «Школы в Германии и России</w:t>
      </w:r>
    </w:p>
    <w:p w:rsidR="007A468B" w:rsidRDefault="007A468B" w:rsidP="007A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46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Сергеева Светлана Анатольевна, учитель немецкого языка</w:t>
      </w:r>
      <w:r w:rsidRPr="007A46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МАОУ «Гуманитарный лицей», г. Псков</w:t>
      </w:r>
    </w:p>
    <w:p w:rsidR="00123F37" w:rsidRDefault="00123F37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7B00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4FD7D63" wp14:editId="4BC012BC">
            <wp:extent cx="2661920" cy="1996440"/>
            <wp:effectExtent l="19050" t="19050" r="24130" b="2286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199644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3399"/>
                      </a:solidFill>
                    </a:ln>
                  </pic:spPr>
                </pic:pic>
              </a:graphicData>
            </a:graphic>
          </wp:inline>
        </w:drawing>
      </w:r>
      <w:r w:rsid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7B00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29B92FC" wp14:editId="45629B79">
            <wp:extent cx="2697480" cy="2023110"/>
            <wp:effectExtent l="19050" t="19050" r="26670" b="152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02311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3399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F37" w:rsidRDefault="00123F37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F37" w:rsidRDefault="00123F37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F37" w:rsidRDefault="00123F37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130C1A">
            <wp:extent cx="2712720" cy="2034540"/>
            <wp:effectExtent l="19050" t="19050" r="11430" b="2286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504" cy="2034378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3399"/>
                      </a:solidFill>
                    </a:ln>
                  </pic:spPr>
                </pic:pic>
              </a:graphicData>
            </a:graphic>
          </wp:inline>
        </w:drawing>
      </w:r>
    </w:p>
    <w:p w:rsidR="00123F37" w:rsidRDefault="00123F37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 Бим И.Л. Мосты 2. -М.: Просвещение, 2008.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Оснащение: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мультимедийная установка. ПК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Раздаточный материал: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к уроку; детская песенка “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Endlich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”; презентация “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Nelly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Sachs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Gymnasium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Изучая иностранный язык, мы также изучаем культуру, обычаи и то, как страна изучаемого языка живет каждый день. Мы работаем с аутентичным расписанием уроков и расписанием движения поездов, с меню в ресторане и с билетом на поезд, с табелем и т.д. Важно не просто научить ребенка говорить на языке, но и разбираться в реалиях страны изучаемого языка, видеть различия между страной изучаемого языка и Россией, - таким образом, система изучения иностранному языку способствует формированию компетентностей межкультурной коммуникации.</w:t>
      </w:r>
    </w:p>
    <w:p w:rsidR="007B004B" w:rsidRPr="007B004B" w:rsidRDefault="007B004B" w:rsidP="007B0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немецкого языка мы много говорили о школе, о расписании уроков, об учебных предметах, об отношении к этим предметам. И вот теперь мы знакомимся с системой образования в Германии и сравниваем ее с системой образования в России. Проводя параллели, учащиеся учатся рассказывать о социальных реалиях, комментировать и аргументировать свое мнение.</w:t>
      </w:r>
    </w:p>
    <w:p w:rsidR="007B004B" w:rsidRPr="007B004B" w:rsidRDefault="007B004B" w:rsidP="007B0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предлагаемом уроке учащиеся не только сравнивают системы образования, но и учатся вести диалог, брать интервью и по всем правилам писать письмо  немецким 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школьникам, в котором они рассказывают о лицейской системе образования, о своем отношении к разным учебным предметам. 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:     1) сравнить школьную систему в Германии и России;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2) повторить порядок слов в вопросительных предложениях;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3) научиться писать письмо, рассказывая о школьной системе в России;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4) совершенствовать способности работать в группе и парах.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74930</wp:posOffset>
            </wp:positionV>
            <wp:extent cx="217170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11" y="21474"/>
                <wp:lineTo x="21411" y="0"/>
                <wp:lineTo x="0" y="0"/>
              </wp:wrapPolygon>
            </wp:wrapTight>
            <wp:docPr id="1" name="Рисунок 1" descr="DSC04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SC048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0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урока:</w:t>
      </w: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Приветствие, речевая зарядка:</w:t>
      </w:r>
    </w:p>
    <w:p w:rsidR="007B004B" w:rsidRPr="007B004B" w:rsidRDefault="007B004B" w:rsidP="007B00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fr-FR"/>
        </w:rPr>
        <w:t>Gehst du in die Schule gerne?</w:t>
      </w:r>
    </w:p>
    <w:p w:rsidR="007B004B" w:rsidRPr="007B004B" w:rsidRDefault="007B004B" w:rsidP="007B00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Wieviel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Stunden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hast du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heute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Was hast du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heute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Was </w:t>
      </w:r>
      <w:proofErr w:type="spellStart"/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dein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Lieblingsfach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Was hast du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nicht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gern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Постановка цели и задачи: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der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Stunde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sprechen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vergleichen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Interview und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lernt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Brief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schreiben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Проверка домашнего задания: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AB S. 69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8</w:t>
      </w: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Сравнение школ в Германии и России: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So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Deutschland. Und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vergleichen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7B004B" w:rsidRPr="007B004B" w:rsidRDefault="007B004B" w:rsidP="007B004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 xml:space="preserve">Таблица для сравнения школьных систем: </w:t>
      </w:r>
      <w:proofErr w:type="gramStart"/>
      <w:r w:rsidRPr="007B004B">
        <w:rPr>
          <w:rFonts w:ascii="Times New Roman" w:eastAsia="Calibri" w:hAnsi="Times New Roman" w:cs="Times New Roman"/>
          <w:sz w:val="24"/>
          <w:szCs w:val="24"/>
        </w:rPr>
        <w:t>Работа в мини-группах по 4 человека.</w:t>
      </w:r>
      <w:r w:rsidR="004152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="0041523A">
        <w:rPr>
          <w:rFonts w:ascii="Times New Roman" w:eastAsia="Calibri" w:hAnsi="Times New Roman" w:cs="Times New Roman"/>
          <w:sz w:val="24"/>
          <w:szCs w:val="24"/>
        </w:rPr>
        <w:t>(Приложение 1)</w:t>
      </w:r>
    </w:p>
    <w:p w:rsidR="007B004B" w:rsidRPr="007B004B" w:rsidRDefault="007B004B" w:rsidP="007B004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Фронтальная проверка по группам: группы по очереди зачитывают свои предложения.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verschieden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Führung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durch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deutsche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unsere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Partnerschule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smartTag w:uri="urn:schemas-microsoft-com:office:smarttags" w:element="place">
        <w:smartTag w:uri="urn:schemas-microsoft-com:office:smarttags" w:element="City">
          <w:r w:rsidRPr="007B004B">
            <w:rPr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  <w:t>Neuss</w:t>
          </w:r>
        </w:smartTag>
      </w:smartTag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heißt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Nelly-Sachs-Gymnasium.</w:t>
      </w:r>
      <w:proofErr w:type="gramEnd"/>
    </w:p>
    <w:p w:rsidR="007B004B" w:rsidRPr="007B004B" w:rsidRDefault="007B004B" w:rsidP="007B004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Просмотр презентации (одновременное прослушивание песенки):</w:t>
      </w:r>
    </w:p>
    <w:p w:rsidR="007B004B" w:rsidRPr="007B004B" w:rsidRDefault="007B004B" w:rsidP="007B004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Работа в парах, составляем вопросы и берем интервью: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Schulleiterin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des Nelly-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sachs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-Gymnasiums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heute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Gast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Interview und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Gymnasium:</w:t>
      </w:r>
    </w:p>
    <w:p w:rsidR="007B004B" w:rsidRPr="007B004B" w:rsidRDefault="007B004B" w:rsidP="007B004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 xml:space="preserve">Задание с вопросами (нужно правильно составить вопросы); </w:t>
      </w:r>
      <w:r w:rsidR="0041523A">
        <w:rPr>
          <w:rFonts w:ascii="Times New Roman" w:eastAsia="Calibri" w:hAnsi="Times New Roman" w:cs="Times New Roman"/>
          <w:sz w:val="24"/>
          <w:szCs w:val="24"/>
        </w:rPr>
        <w:t>(Приложение 2)</w:t>
      </w:r>
    </w:p>
    <w:p w:rsidR="007B004B" w:rsidRPr="007B004B" w:rsidRDefault="007B004B" w:rsidP="007B004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Один ученик играет роль директора гимназии и отвечает на вопросы, которые задают другие учащиеся.</w:t>
      </w:r>
      <w:r w:rsidR="0041523A">
        <w:rPr>
          <w:rFonts w:ascii="Times New Roman" w:eastAsia="Calibri" w:hAnsi="Times New Roman" w:cs="Times New Roman"/>
          <w:sz w:val="24"/>
          <w:szCs w:val="24"/>
        </w:rPr>
        <w:t xml:space="preserve"> (Приложение3)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der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Schulleiterin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sind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deutschen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Schüer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gast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interessieren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für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unsere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stellen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Fragen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7B004B" w:rsidRPr="007B004B" w:rsidRDefault="007B004B" w:rsidP="007B004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B004B">
        <w:rPr>
          <w:rFonts w:ascii="Times New Roman" w:eastAsia="Calibri" w:hAnsi="Times New Roman" w:cs="Times New Roman"/>
          <w:sz w:val="24"/>
          <w:szCs w:val="24"/>
        </w:rPr>
        <w:t>Работа в парах по ролям: один – немецкий ученик, другой – русский.</w:t>
      </w:r>
    </w:p>
    <w:p w:rsidR="007B004B" w:rsidRPr="007B004B" w:rsidRDefault="007B004B" w:rsidP="007B004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Фронтальный контроль.</w:t>
      </w:r>
    </w:p>
    <w:p w:rsidR="007B004B" w:rsidRPr="007B004B" w:rsidRDefault="007B004B" w:rsidP="007B004B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Объяснение домашнего задания:</w:t>
      </w:r>
    </w:p>
    <w:p w:rsidR="007B004B" w:rsidRPr="0041523A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schreibt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Brief </w:t>
      </w:r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deutsche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Schüler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diesem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Brief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erzählt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41523A" w:rsidRPr="004152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41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4)</w:t>
      </w:r>
      <w:bookmarkStart w:id="0" w:name="_GoBack"/>
      <w:bookmarkEnd w:id="0"/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B004B" w:rsidRPr="007B004B" w:rsidRDefault="007B004B" w:rsidP="007B00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</w:rPr>
        <w:t>Рефлексия: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Stellt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Reihe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an: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finde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diese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Aufgabe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interessant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interessant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leicht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-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</w:t>
      </w:r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um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den Brief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schreiben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brauche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Minuten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30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Minuten</w:t>
      </w:r>
      <w:proofErr w:type="spellEnd"/>
    </w:p>
    <w:p w:rsidR="007B004B" w:rsidRDefault="007B004B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Vielen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Dank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für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Stunde</w:t>
      </w:r>
      <w:proofErr w:type="spellEnd"/>
    </w:p>
    <w:p w:rsidR="00123F37" w:rsidRDefault="00123F37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F37" w:rsidRPr="00123F37" w:rsidRDefault="00123F37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123F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1</w:t>
      </w:r>
    </w:p>
    <w:p w:rsidR="00123F37" w:rsidRPr="00123F37" w:rsidRDefault="00123F37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</w:t>
      </w: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7B004B" w:rsidRPr="007B004B" w:rsidRDefault="007B004B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“Die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”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Vergleicht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68"/>
        <w:gridCol w:w="2745"/>
        <w:gridCol w:w="2758"/>
      </w:tblGrid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 Deutschland</w:t>
            </w: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in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Russland</w:t>
            </w:r>
            <w:proofErr w:type="spellEnd"/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1.Das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Schuljahr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beginnt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2.Die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Sommerferien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dauern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3.Die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Kinder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die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mit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…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Jahren</w:t>
            </w:r>
            <w:proofErr w:type="spellEnd"/>
          </w:p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4.Am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Schultag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bekommen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ABC-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Schützen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первоклассники</w:t>
            </w: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…..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smartTag w:uri="urn:schemas-microsoft-com:office:smarttags" w:element="metricconverter">
              <w:smartTagPr>
                <w:attr w:name="ProductID" w:val="5. In"/>
              </w:smartTagPr>
              <w:r w:rsidRPr="007B004B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5. In</w:t>
              </w:r>
            </w:smartTag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der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Grundschule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lernen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Kinder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Jahre</w:t>
            </w:r>
            <w:proofErr w:type="spellEnd"/>
          </w:p>
          <w:p w:rsidR="007B004B" w:rsidRPr="007B004B" w:rsidRDefault="007B004B" w:rsidP="007B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Nach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der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Grundschule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Das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Abitur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machen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die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Schüler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Für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die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Universität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sind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entscheidend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Die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beste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Note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……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004B" w:rsidRPr="007B004B" w:rsidTr="007B004B">
        <w:tc>
          <w:tcPr>
            <w:tcW w:w="4644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proofErr w:type="gram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.Die</w:t>
            </w:r>
            <w:proofErr w:type="gram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schlechteste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Note </w:t>
            </w:r>
            <w:proofErr w:type="spellStart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7B00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….</w:t>
            </w:r>
          </w:p>
        </w:tc>
        <w:tc>
          <w:tcPr>
            <w:tcW w:w="3119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25" w:type="dxa"/>
          </w:tcPr>
          <w:p w:rsidR="007B004B" w:rsidRPr="007B004B" w:rsidRDefault="007B004B" w:rsidP="007B0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23A" w:rsidRPr="00123F37" w:rsidRDefault="0041523A" w:rsidP="0041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3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 2</w:t>
      </w:r>
    </w:p>
    <w:p w:rsidR="0041523A" w:rsidRPr="00123F37" w:rsidRDefault="0041523A" w:rsidP="00415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F37" w:rsidRPr="00123F37" w:rsidRDefault="00123F37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“Die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”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proofErr w:type="spellStart"/>
      <w:proofErr w:type="gram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Bildet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Fragesätze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: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die</w:t>
      </w:r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Schüler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wie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lange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im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Gymnasium,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lernen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de-DE"/>
        </w:rPr>
        <w:t>die Klassen 5 und 6, nennt, wie, man?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die</w:t>
      </w:r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Fremdsprachen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man,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lernt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auf</w:t>
      </w:r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dem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Stundenplan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welche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Fremdsprachen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stehen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machen</w:t>
      </w:r>
      <w:proofErr w:type="spellEnd"/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nach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der 13.Klasse, was, die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Schüler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die</w:t>
      </w:r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Schüler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wie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alt,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nach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der 13.Klasse,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sind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41523A" w:rsidRDefault="0041523A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</w:t>
      </w:r>
    </w:p>
    <w:p w:rsidR="007B004B" w:rsidRPr="007B004B" w:rsidRDefault="007B004B" w:rsidP="007B0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“Die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in Deutschland und in </w:t>
      </w:r>
      <w:proofErr w:type="spellStart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”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proofErr w:type="spellStart"/>
      <w:proofErr w:type="gram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Macht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ein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Interviuw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.</w:t>
      </w:r>
      <w:proofErr w:type="gram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Einer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ein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deutscher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Schüler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, der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andere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ist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ein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Schüler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aus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unserer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Schule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. Der deutsche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Schüler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fragt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den </w:t>
      </w:r>
      <w:proofErr w:type="spellStart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russischen</w:t>
      </w:r>
      <w:proofErr w:type="spellEnd"/>
      <w:r w:rsidRPr="007B004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:</w:t>
      </w:r>
    </w:p>
    <w:p w:rsidR="007B004B" w:rsidRPr="007B004B" w:rsidRDefault="007B004B" w:rsidP="007B004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Wie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alt    ---             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welche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wann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wie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lange</w:t>
      </w:r>
      <w:proofErr w:type="spellEnd"/>
      <w:proofErr w:type="gramEnd"/>
    </w:p>
    <w:p w:rsidR="007B004B" w:rsidRPr="007B004B" w:rsidRDefault="007B004B" w:rsidP="007B004B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B004B" w:rsidRPr="007B004B" w:rsidRDefault="007B004B" w:rsidP="007B004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fr-FR"/>
        </w:rPr>
        <w:t>…..  lernen die Schüler im Lyzeum?</w:t>
      </w:r>
    </w:p>
    <w:p w:rsidR="007B004B" w:rsidRPr="007B004B" w:rsidRDefault="007B004B" w:rsidP="007B004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…….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lernt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man die</w:t>
      </w:r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Fremdsprachen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…….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Fremdsprachen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stehen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auf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dem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Stundenlan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7B004B" w:rsidRDefault="007B004B" w:rsidP="007B004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…….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machen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Schüler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Abitur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?</w:t>
      </w:r>
    </w:p>
    <w:p w:rsidR="007B004B" w:rsidRPr="0041523A" w:rsidRDefault="007B004B" w:rsidP="007B004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……. </w:t>
      </w:r>
      <w:proofErr w:type="spellStart"/>
      <w:proofErr w:type="gram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Schüler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>nach</w:t>
      </w:r>
      <w:proofErr w:type="spellEnd"/>
      <w:r w:rsidRPr="007B004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der 11.Klasse?</w:t>
      </w:r>
    </w:p>
    <w:p w:rsidR="0041523A" w:rsidRDefault="0041523A" w:rsidP="004152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523A" w:rsidRPr="0041523A" w:rsidRDefault="0041523A" w:rsidP="00415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</w:p>
    <w:p w:rsidR="0041523A" w:rsidRPr="007B004B" w:rsidRDefault="0041523A" w:rsidP="004152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7B004B" w:rsidRPr="007B004B" w:rsidRDefault="007B004B" w:rsidP="007B004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Pskow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den …. September 2010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(r) …, 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möchte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über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Russland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erzählen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…..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……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gehe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…. .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Jeden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Tag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Mein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Lieblingsfach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….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gerne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 was hast du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Was </w:t>
      </w: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Lieblingsfach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Viele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Grüsse</w:t>
      </w:r>
      <w:proofErr w:type="spellEnd"/>
    </w:p>
    <w:p w:rsidR="007B004B" w:rsidRPr="007B004B" w:rsidRDefault="007B004B" w:rsidP="007B00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Dein</w:t>
      </w:r>
      <w:proofErr w:type="spellEnd"/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7B00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B004B">
        <w:rPr>
          <w:rFonts w:ascii="Times New Roman" w:eastAsia="Times New Roman" w:hAnsi="Times New Roman" w:cs="Times New Roman"/>
          <w:sz w:val="24"/>
          <w:szCs w:val="24"/>
          <w:lang w:eastAsia="ru-RU"/>
        </w:rPr>
        <w:t>) …..</w:t>
      </w: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4B" w:rsidRPr="007B004B" w:rsidRDefault="007B004B" w:rsidP="007B00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68B" w:rsidRPr="007A468B" w:rsidRDefault="007A468B" w:rsidP="007A468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7A468B" w:rsidRPr="007A4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43FB"/>
    <w:multiLevelType w:val="hybridMultilevel"/>
    <w:tmpl w:val="5AB65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53C22"/>
    <w:multiLevelType w:val="hybridMultilevel"/>
    <w:tmpl w:val="CC00D5F0"/>
    <w:lvl w:ilvl="0" w:tplc="648EF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C5703"/>
    <w:multiLevelType w:val="hybridMultilevel"/>
    <w:tmpl w:val="D048F4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D5FCC"/>
    <w:multiLevelType w:val="hybridMultilevel"/>
    <w:tmpl w:val="C818E2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40E2D"/>
    <w:multiLevelType w:val="hybridMultilevel"/>
    <w:tmpl w:val="2538182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CC75C5"/>
    <w:multiLevelType w:val="hybridMultilevel"/>
    <w:tmpl w:val="9880C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F91158"/>
    <w:multiLevelType w:val="hybridMultilevel"/>
    <w:tmpl w:val="5AB65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FA3C9A"/>
    <w:multiLevelType w:val="hybridMultilevel"/>
    <w:tmpl w:val="9EA49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848"/>
    <w:rsid w:val="00123F37"/>
    <w:rsid w:val="0041523A"/>
    <w:rsid w:val="007A468B"/>
    <w:rsid w:val="007B004B"/>
    <w:rsid w:val="008E7BC0"/>
    <w:rsid w:val="00A7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0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0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Кузина</dc:creator>
  <cp:keywords/>
  <dc:description/>
  <cp:lastModifiedBy>Кузина</cp:lastModifiedBy>
  <cp:revision>3</cp:revision>
  <dcterms:created xsi:type="dcterms:W3CDTF">2012-12-18T13:08:00Z</dcterms:created>
  <dcterms:modified xsi:type="dcterms:W3CDTF">2012-12-18T13:44:00Z</dcterms:modified>
</cp:coreProperties>
</file>